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SｺﾞｼｯｸE" w:hAnsi="HGSｺﾞｼｯｸE" w:eastAsia="HGSｺﾞｼｯｸE" w:cs="Microsoft YaHei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HGSｺﾞｼｯｸE" w:hAnsi="HGSｺﾞｼｯｸE" w:eastAsia="HGSｺﾞｼｯｸE" w:cs="Microsoft YaHei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</w:t>
      </w:r>
      <w:bookmarkStart w:id="0" w:name="_GoBack"/>
      <w:bookmarkEnd w:id="0"/>
      <w:r>
        <w:rPr>
          <w:rFonts w:hint="eastAsia" w:ascii="HGSｺﾞｼｯｸE" w:hAnsi="HGSｺﾞｼｯｸE" w:eastAsia="HGSｺﾞｼｯｸE" w:cs="Microsoft YaHei"/>
          <w:color w:val="404040" w:themeColor="text1" w:themeTint="BF"/>
          <w:sz w:val="28"/>
          <w:szCs w:val="36"/>
          <w:lang w:eastAsia="ja-JP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行間等を確認するために入れています。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SｺﾞｼｯｸE">
    <w:panose1 w:val="020B0900000000000000"/>
    <w:charset w:val="80"/>
    <w:family w:val="swiss"/>
    <w:pitch w:val="default"/>
    <w:sig w:usb0="E00002FF" w:usb1="2AC7EDFE" w:usb2="00000012" w:usb3="00000000" w:csb0="0002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BIZ UD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-1150620</wp:posOffset>
          </wp:positionH>
          <wp:positionV relativeFrom="margin">
            <wp:posOffset>-906780</wp:posOffset>
          </wp:positionV>
          <wp:extent cx="7554595" cy="10686415"/>
          <wp:effectExtent l="0" t="0" r="8255" b="635"/>
          <wp:wrapNone/>
          <wp:docPr id="1" name="WordPictureWatermark1405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52" descr="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6D4F"/>
    <w:rsid w:val="000521DC"/>
    <w:rsid w:val="00AE5BAC"/>
    <w:rsid w:val="00B70EE4"/>
    <w:rsid w:val="2C793C1C"/>
    <w:rsid w:val="3D366D4F"/>
    <w:rsid w:val="68B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2018-04-20T10:44:00Z</dcterms:created>
  <dc:creator>123456</dc:creator>
  <cp:lastModifiedBy>kitamura-t</cp:lastModifiedBy>
  <dcterms:modified xsi:type="dcterms:W3CDTF">2020-09-24T05:11:36Z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